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ind w:left="3402" w:hanging="0"/>
        <w:contextualSpacing/>
        <w:jc w:val="center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Приложение № </w:t>
      </w:r>
      <w:r>
        <w:rPr>
          <w:rFonts w:eastAsia="NSimSu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2</w:t>
      </w:r>
    </w:p>
    <w:p>
      <w:pPr>
        <w:pStyle w:val="1"/>
        <w:spacing w:before="0" w:after="0"/>
        <w:ind w:left="3402" w:hanging="0"/>
        <w:contextualSpacing/>
        <w:jc w:val="center"/>
        <w:rPr/>
      </w:pPr>
      <w:r>
        <w:rPr>
          <w:rFonts w:eastAsia="NSimSu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NSimSu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к п</w:t>
      </w:r>
      <w:r>
        <w:rPr>
          <w:rFonts w:cs="Times New Roman" w:ascii="Times New Roman" w:hAnsi="Times New Roman"/>
          <w:b w:val="false"/>
          <w:sz w:val="28"/>
          <w:szCs w:val="28"/>
        </w:rPr>
        <w:t>риказ</w:t>
      </w:r>
      <w:r>
        <w:rPr>
          <w:rFonts w:eastAsia="NSimSu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директора </w:t>
      </w:r>
    </w:p>
    <w:p>
      <w:pPr>
        <w:pStyle w:val="1"/>
        <w:spacing w:before="0" w:after="0"/>
        <w:ind w:left="3402" w:hanging="0"/>
        <w:contextualSpacing/>
        <w:jc w:val="center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ОКУ «Центр закупок Курской области» </w:t>
      </w:r>
    </w:p>
    <w:p>
      <w:pPr>
        <w:pStyle w:val="1"/>
        <w:spacing w:before="0" w:after="0"/>
        <w:ind w:left="3402" w:hanging="0"/>
        <w:contextualSpacing/>
        <w:jc w:val="center"/>
        <w:rPr/>
      </w:pPr>
      <w:r>
        <w:rPr>
          <w:rFonts w:eastAsia="NSimSu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rFonts w:cs="Times New Roman" w:ascii="Times New Roman" w:hAnsi="Times New Roman"/>
          <w:b w:val="false"/>
          <w:sz w:val="28"/>
          <w:szCs w:val="28"/>
        </w:rPr>
        <w:t>т 10.01.2022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 xml:space="preserve"> </w:t>
      </w:r>
      <w:r>
        <w:rPr>
          <w:rFonts w:eastAsia="" w:cs="Times New Roman" w:ascii="Times New Roman" w:hAnsi="Times New Roman" w:eastAsiaTheme="minorEastAsia"/>
          <w:b w:val="false"/>
          <w:sz w:val="28"/>
          <w:szCs w:val="28"/>
          <w:shd w:fill="FFFFFF" w:val="clear"/>
        </w:rPr>
        <w:t>№ 03-осн.</w:t>
      </w:r>
    </w:p>
    <w:p>
      <w:pPr>
        <w:pStyle w:val="Normal"/>
        <w:spacing w:lineRule="auto" w:line="240" w:before="0" w:after="0"/>
        <w:ind w:left="3540" w:right="0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20C22"/>
          <w:spacing w:val="0"/>
          <w:sz w:val="24"/>
          <w:szCs w:val="24"/>
        </w:rPr>
        <w:t xml:space="preserve">    </w:t>
      </w:r>
    </w:p>
    <w:p>
      <w:pPr>
        <w:pStyle w:val="Normal"/>
        <w:spacing w:lineRule="auto" w:line="240" w:before="0" w:after="0"/>
        <w:ind w:left="3540" w:right="0" w:firstLine="708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20C22"/>
          <w:spacing w:val="0"/>
          <w:sz w:val="24"/>
          <w:szCs w:val="24"/>
        </w:rPr>
        <w:t xml:space="preserve">                                                        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пособы обратной связи для сообщения гражданами и организациями о наличии в действиях работников ОКУ «Центр закупок Курской области» фактов коррупции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Обращения граждан и организаций, связанные с коррупционными проявлениями в действиях работников областного казенного учреждения «Центра закупок Курской области» (далее - Учреждение) принимаются на имя директора Учреждения Кулагина Кирилла Олеговича ежедневно, кроме субботы и воскресенья, с 9-00 до 18-00 (перерыв с 13-00 до 14-00) по адресу: 305000, Курская область, г. Курск,  Красная площадь, д. 6, подъезд 1; телефон 8(4712) – 70-03-99; e-mail: </w:t>
      </w:r>
      <w:hyperlink r:id="rId2">
        <w:r>
          <w:rPr>
            <w:rFonts w:eastAsia="Times New Roman" w:cs="" w:ascii="Times New Roman" w:hAnsi="Times New Roman" w:cstheme="minorBidi"/>
            <w:b w:val="false"/>
            <w:bCs w:val="false"/>
            <w:color w:val="auto"/>
            <w:kern w:val="0"/>
            <w:sz w:val="28"/>
            <w:szCs w:val="28"/>
            <w:lang w:val="ru-RU" w:eastAsia="ru-RU" w:bidi="ar-SA"/>
          </w:rPr>
          <w:t>ts.zakupok@yandex.ru</w:t>
        </w:r>
      </w:hyperlink>
      <w:r>
        <w:rPr>
          <w:rFonts w:eastAsia="Times New Roman" w:cs="" w:ascii="Times New Roman" w:hAnsi="Times New Roman" w:cstheme="minorBid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.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При звонке или отправке обращения просим быть максимально конкретными. Ваше обращение должно содержать следующее: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ФИО, телефон, адрес электронной почты (при желании);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время, место, способ совершения работником Учреждения действий, имеющих факты коррупции;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данные о конкретном лице, совершившем указанные действия;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почему Вы считаете, что указанные деяния (действия, бездействие) являются нарушающими Федеральный закон от 25 декабря 2008 г. №273-ФЗ «О противодействии коррупции»;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какие имеются доказательства или документы, подтверждающие Ваше заявление;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данные о свидетелях совершения указанного правонарушения (при наличии);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cs="" w:ascii="Times New Roman" w:hAnsi="Times New Roman" w:cstheme="minorBid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82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040b75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162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4f0c3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2a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s.zakupok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Application>LibreOffice/7.1.3.2$Windows_X86_64 LibreOffice_project/47f78053abe362b9384784d31a6e56f8511eb1c1</Application>
  <AppVersion>15.0000</AppVersion>
  <Pages>1</Pages>
  <Words>192</Words>
  <Characters>1321</Characters>
  <CharactersWithSpaces>1576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2010-06-02T10:39:00Z</dcterms:created>
  <dc:creator>KANZ</dc:creator>
  <dc:description/>
  <dc:language>ru-RU</dc:language>
  <cp:lastModifiedBy/>
  <cp:lastPrinted>2020-02-27T09:11:00Z</cp:lastPrinted>
  <dcterms:modified xsi:type="dcterms:W3CDTF">2022-01-20T15:50:50Z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